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7" w:rsidRDefault="008224E7" w:rsidP="008224E7">
      <w:pPr>
        <w:spacing w:line="276" w:lineRule="auto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                            Formularz ofertowy/cenowy</w:t>
      </w:r>
    </w:p>
    <w:p w:rsidR="008224E7" w:rsidRDefault="008224E7" w:rsidP="008224E7">
      <w:pPr>
        <w:spacing w:line="276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20"/>
          <w:szCs w:val="20"/>
        </w:rPr>
        <w:t>Dane wykonawcy składającego ofertę:</w:t>
      </w:r>
    </w:p>
    <w:p w:rsidR="008224E7" w:rsidRDefault="008224E7" w:rsidP="008224E7">
      <w:pPr>
        <w:spacing w:line="276" w:lineRule="auto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</w:rPr>
        <w:t>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Imię, nazwisko/nazwa firmy</w:t>
      </w:r>
    </w:p>
    <w:p w:rsidR="008224E7" w:rsidRDefault="008224E7" w:rsidP="008224E7">
      <w:pPr>
        <w:spacing w:line="276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markedcontent"/>
          <w:rFonts w:ascii="Arial" w:hAnsi="Arial" w:cs="Arial"/>
        </w:rPr>
        <w:t>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Adres</w:t>
      </w:r>
    </w:p>
    <w:p w:rsidR="008224E7" w:rsidRDefault="008224E7" w:rsidP="008224E7">
      <w:pPr>
        <w:spacing w:line="276" w:lineRule="auto"/>
      </w:pPr>
      <w:r>
        <w:br/>
      </w:r>
      <w:r>
        <w:rPr>
          <w:rStyle w:val="markedcontent"/>
          <w:rFonts w:ascii="Arial" w:hAnsi="Arial" w:cs="Arial"/>
        </w:rPr>
        <w:t xml:space="preserve">              Oferujemy wykonanie zamówienia na następujących warunkach: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0"/>
        <w:gridCol w:w="383"/>
        <w:gridCol w:w="5882"/>
        <w:gridCol w:w="1050"/>
        <w:gridCol w:w="1020"/>
      </w:tblGrid>
      <w:tr w:rsidR="008224E7" w:rsidTr="008224E7">
        <w:trPr>
          <w:trHeight w:val="420"/>
        </w:trPr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Ilustrowane karty do nauki zachowań społecznych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kart do nauki i trenowania zachowań społecznych, a także nauki konsekwencji zachowań. Zestaw składa się z:</w:t>
            </w:r>
            <w:r>
              <w:rPr>
                <w:rFonts w:ascii="Arial" w:hAnsi="Arial" w:cs="Arial"/>
                <w:sz w:val="20"/>
                <w:szCs w:val="20"/>
              </w:rPr>
              <w:br/>
              <w:t>- 30 kolorowych kart z ilustracjami przedstawiającymi różne zachowania społeczne;</w:t>
            </w:r>
            <w:r>
              <w:rPr>
                <w:rFonts w:ascii="Arial" w:hAnsi="Arial" w:cs="Arial"/>
                <w:sz w:val="20"/>
                <w:szCs w:val="20"/>
              </w:rPr>
              <w:br/>
              <w:t>- 9 kolorowych żetonów z opisami różnych codziennych sytuacji;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- 12 kart z opisami zadań i pytaniami;</w:t>
            </w:r>
            <w:r>
              <w:rPr>
                <w:rFonts w:ascii="Arial" w:hAnsi="Arial" w:cs="Arial"/>
                <w:sz w:val="20"/>
                <w:szCs w:val="20"/>
              </w:rPr>
              <w:br/>
              <w:t>- 3 planszy z określeniami częstotliwości: `zawsze`, `często`, `nigdy`;</w:t>
            </w:r>
            <w:r>
              <w:rPr>
                <w:rFonts w:ascii="Arial" w:hAnsi="Arial" w:cs="Arial"/>
                <w:sz w:val="20"/>
                <w:szCs w:val="20"/>
              </w:rPr>
              <w:br/>
              <w:t>- instrukcji z opisami zabaw.                                                                 Autor: Paulina Pawłowska; Wydawnictwo: Harmonia; wymiary pudełka: 191 x 183 (mm)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8224E7" w:rsidTr="008224E7">
        <w:trPr>
          <w:trHeight w:val="27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4E7" w:rsidRDefault="00822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24E7" w:rsidTr="008224E7">
        <w:trPr>
          <w:trHeight w:val="9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Wyzwania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 karciana trenująca funkcje poznawcze, m.in.. pamięć, uwagę, logiczne myślenie i wyobraźnię. Autor: Johan Benvenuto, 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Bourgoin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Wydawnictwo: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wymiary pudełka:150 x 138 (mm)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24E7" w:rsidTr="008224E7">
        <w:trPr>
          <w:trHeight w:val="159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Książka Ja i moje ADHD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Książka z zestawem 60 rozmaitych ćwiczeń, gier i zabaw służących pracy nad różnymi aspektami ADHD, od samokontroli i organizacji po wyrażanie własnych potrzeb i budowanie wiary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siebie.Autor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Miller; Wydawnictwo: GWP; oprawa miękka; wymiary:  250 x 10 x 100 (mm)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24E7" w:rsidTr="008224E7">
        <w:trPr>
          <w:trHeight w:val="8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Opowiem Ci Mamo. Gra edukacyjna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24E7" w:rsidRDefault="008224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 składająca się z kostek obrazkowych służąca do nauki i trenowania wyobraźni, myślenia abstrakcyjnego, wysławiania się. Producent: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Multigra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Wymiary pudełka: 195 x 185 (mm)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24E7" w:rsidTr="008224E7">
        <w:trPr>
          <w:trHeight w:val="10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224E7" w:rsidRDefault="008224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8224E7" w:rsidRDefault="008224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24E7" w:rsidTr="008224E7">
        <w:trPr>
          <w:trHeight w:val="96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Sokole oko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4E7" w:rsidRDefault="008224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24E7" w:rsidRDefault="008224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Gra planszowa do treningu uwagi, spostrzegawczości, koordynacji oko-ręka, pamięci,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samookontroli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i uważności. Producent: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Adamigo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; Wymiary pudełka: 370 x 50 x 220  (mm)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224E7" w:rsidRDefault="008224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24E7" w:rsidRDefault="008224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8224E7" w:rsidRDefault="008224E7" w:rsidP="008224E7">
      <w:pPr>
        <w:jc w:val="both"/>
        <w:rPr>
          <w:rFonts w:ascii="Arial" w:hAnsi="Arial" w:cs="Arial"/>
        </w:rPr>
      </w:pPr>
    </w:p>
    <w:p w:rsidR="008224E7" w:rsidRDefault="008224E7" w:rsidP="008224E7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Łączna cena netto: .............................. zł</w:t>
      </w:r>
    </w:p>
    <w:p w:rsidR="008224E7" w:rsidRDefault="008224E7" w:rsidP="008224E7">
      <w:pPr>
        <w:jc w:val="both"/>
        <w:rPr>
          <w:rFonts w:ascii="Arial" w:hAnsi="Arial" w:cs="Arial"/>
          <w:sz w:val="20"/>
          <w:szCs w:val="20"/>
        </w:rPr>
      </w:pPr>
    </w:p>
    <w:p w:rsidR="008224E7" w:rsidRDefault="008224E7" w:rsidP="008224E7">
      <w:pPr>
        <w:rPr>
          <w:rStyle w:val="markedcontent"/>
        </w:rPr>
      </w:pPr>
      <w:r>
        <w:rPr>
          <w:rStyle w:val="markedcontent"/>
          <w:rFonts w:ascii="Arial" w:hAnsi="Arial" w:cs="Arial"/>
          <w:sz w:val="20"/>
          <w:szCs w:val="20"/>
        </w:rPr>
        <w:t>Kwota podatku VAT:........................... zł</w:t>
      </w:r>
    </w:p>
    <w:p w:rsidR="008224E7" w:rsidRDefault="008224E7" w:rsidP="008224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>Łączna cena brutto .....................zł</w:t>
      </w:r>
    </w:p>
    <w:p w:rsidR="008224E7" w:rsidRDefault="008224E7" w:rsidP="008224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sz w:val="20"/>
          <w:szCs w:val="20"/>
        </w:rPr>
        <w:t>Oświadczam, że zapoznałem się z dokumentami postępowania, uznaję się za związanego określonymi w nich postanowieniami i zasadami postępowania.</w:t>
      </w:r>
    </w:p>
    <w:p w:rsidR="008224E7" w:rsidRDefault="008224E7" w:rsidP="008224E7">
      <w:pPr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Oświadczam, że zamówienie wykonam w wymaganym terminie do 19.12.2022 r.</w:t>
      </w:r>
    </w:p>
    <w:p w:rsidR="008224E7" w:rsidRDefault="008224E7" w:rsidP="008224E7"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Data .................................................            ..........................................................................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Pieczęć firmowa i podpis osoby upoważnionej</w:t>
      </w:r>
    </w:p>
    <w:p w:rsidR="000344CB" w:rsidRDefault="000344CB"/>
    <w:sectPr w:rsidR="000344CB" w:rsidSect="008224E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24E7"/>
    <w:rsid w:val="000344CB"/>
    <w:rsid w:val="0082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2022-12-02T14:49:00Z</dcterms:created>
  <dcterms:modified xsi:type="dcterms:W3CDTF">2022-12-02T14:50:00Z</dcterms:modified>
</cp:coreProperties>
</file>